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13746D9" w14:textId="1651D436" w:rsidR="00055BC9" w:rsidRDefault="00285CB6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1374713" wp14:editId="0E5C7B77">
                    <wp:simplePos x="0" y="0"/>
                    <wp:positionH relativeFrom="margin">
                      <wp:posOffset>4910456</wp:posOffset>
                    </wp:positionH>
                    <wp:positionV relativeFrom="topMargin">
                      <wp:align>bottom</wp:align>
                    </wp:positionV>
                    <wp:extent cx="1517650" cy="646430"/>
                    <wp:effectExtent l="0" t="0" r="6350" b="127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517650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D" w14:textId="0ED72642" w:rsidR="00313E59" w:rsidRDefault="00313E59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</w:t>
                                </w:r>
                                <w:r w:rsidR="00285CB6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_2026_00</w:t>
                                </w:r>
                                <w:r w:rsidR="00752ECE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1629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3" id="Rectangle 132" o:spid="_x0000_s1026" style="position:absolute;left:0;text-align:left;margin-left:386.65pt;margin-top:0;width:119.5pt;height:50.9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2D" w14:textId="0ED72642" w:rsidR="00313E59" w:rsidRDefault="00313E59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</w:t>
                          </w:r>
                          <w:r w:rsidR="00285CB6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_2026_00</w:t>
                          </w:r>
                          <w:r w:rsidR="00752ECE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1629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3D88CAA6">
                    <wp:simplePos x="0" y="0"/>
                    <wp:positionH relativeFrom="margin">
                      <wp:posOffset>-666882</wp:posOffset>
                    </wp:positionH>
                    <wp:positionV relativeFrom="page">
                      <wp:posOffset>983411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50000"/>
                              </a:schemeClr>
                            </a:solidFill>
                            <a:ln>
                              <a:solidFill>
                                <a:schemeClr val="accent4">
                                  <a:lumMod val="50000"/>
                                </a:schemeClr>
                              </a:solidFill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4" w14:textId="112739F9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Marché public de </w:t>
                                </w:r>
                                <w:r w:rsidR="006D5202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travaux</w:t>
                                </w:r>
                              </w:p>
                              <w:p w14:paraId="51374725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51374726" w14:textId="28D53721"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Cadre du Mémoire </w:t>
                                </w:r>
                                <w:r w:rsidR="005D6DF1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Technique</w:t>
                                </w:r>
                                <w:r w:rsidR="008A20BB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et Achat responsable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</w:t>
                                </w:r>
                                <w:r w:rsidR="005D6DF1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T</w:t>
                                </w:r>
                                <w:r w:rsidR="00432CC7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.A.R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52.5pt;margin-top:77.45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" fillcolor="#315847 [1607]" strokecolor="#315847 [1607]" strokeweight="2.25pt">
                    <v:stroke endcap="round"/>
                    <v:textbox>
                      <w:txbxContent>
                        <w:p w14:paraId="51374724" w14:textId="112739F9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 xml:space="preserve">Marché public de </w:t>
                          </w:r>
                          <w:r w:rsidR="006D5202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travaux</w:t>
                          </w:r>
                        </w:p>
                        <w:p w14:paraId="51374725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51374726" w14:textId="28D53721"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Cadre du Mémoire </w:t>
                          </w:r>
                          <w:r w:rsidR="005D6DF1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Technique</w:t>
                          </w:r>
                          <w:r w:rsidR="008A20BB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et Achat responsable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</w:t>
                          </w:r>
                          <w:r w:rsidR="005D6DF1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T</w:t>
                          </w:r>
                          <w:r w:rsidR="00432CC7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.A.R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13746DA" w14:textId="77777777" w:rsidR="00055BC9" w:rsidRDefault="00055BC9"/>
        <w:p w14:paraId="513746DB" w14:textId="77777777" w:rsidR="00055BC9" w:rsidRDefault="00055BC9"/>
        <w:p w14:paraId="513746DC" w14:textId="77777777" w:rsidR="00055BC9" w:rsidRDefault="00055BC9"/>
        <w:p w14:paraId="513746DD" w14:textId="77777777" w:rsidR="00055BC9" w:rsidRDefault="00055BC9"/>
        <w:p w14:paraId="513746DE" w14:textId="77777777" w:rsidR="00055BC9" w:rsidRDefault="00055BC9"/>
        <w:p w14:paraId="513746DF" w14:textId="77777777" w:rsidR="00055BC9" w:rsidRDefault="00055BC9"/>
        <w:p w14:paraId="513746E0" w14:textId="2BE2A6CA" w:rsidR="00055BC9" w:rsidRDefault="00055BC9" w:rsidP="00055BC9">
          <w:pPr>
            <w:jc w:val="right"/>
          </w:pPr>
          <w:r>
            <w:t xml:space="preserve">Accord-cadre </w:t>
          </w:r>
          <w:r w:rsidR="006D5202">
            <w:t>à bons de commande</w:t>
          </w:r>
          <w:r>
            <w:t>.</w:t>
          </w:r>
        </w:p>
        <w:p w14:paraId="513746E1" w14:textId="77777777" w:rsidR="00055BC9" w:rsidRDefault="00055BC9"/>
        <w:p w14:paraId="513746E9" w14:textId="77777777"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51374717" wp14:editId="6A5E049A">
                    <wp:simplePos x="0" y="0"/>
                    <wp:positionH relativeFrom="column">
                      <wp:posOffset>-631825</wp:posOffset>
                    </wp:positionH>
                    <wp:positionV relativeFrom="paragraph">
                      <wp:posOffset>347980</wp:posOffset>
                    </wp:positionV>
                    <wp:extent cx="7098665" cy="2259965"/>
                    <wp:effectExtent l="0" t="0" r="26035" b="2603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25996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accent4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31" w14:textId="6FF05B5B" w:rsidR="00313E59" w:rsidRDefault="00313E5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 l’accord-cadre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72ED957C" w14:textId="77777777" w:rsidR="006D5202" w:rsidRPr="00005185" w:rsidRDefault="006D5202" w:rsidP="008A20BB">
                                <w:pPr>
                                  <w:spacing w:after="0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1374732" w14:textId="3077CC50" w:rsidR="00313E59" w:rsidRPr="000E6DA7" w:rsidRDefault="006D5202" w:rsidP="000E6DA7">
                                <w:pPr>
                                  <w:jc w:val="center"/>
                                  <w:rPr>
                                    <w:smallCaps/>
                                    <w:color w:val="4F2F4D" w:themeColor="accent6" w:themeShade="80"/>
                                    <w:sz w:val="44"/>
                                    <w:szCs w:val="44"/>
                                  </w:rPr>
                                </w:pPr>
                                <w:r w:rsidRPr="00053D64">
                                  <w:rPr>
                                    <w:smallCaps/>
                                    <w:color w:val="4F2F4D" w:themeColor="accent6" w:themeShade="80"/>
                                    <w:sz w:val="44"/>
                                    <w:szCs w:val="44"/>
                                  </w:rPr>
                                  <w:t xml:space="preserve">Accord-cadre </w:t>
                                </w:r>
                                <w:r w:rsidR="00432CC7">
                                  <w:rPr>
                                    <w:smallCaps/>
                                    <w:color w:val="4F2F4D" w:themeColor="accent6" w:themeShade="80"/>
                                    <w:sz w:val="44"/>
                                    <w:szCs w:val="44"/>
                                  </w:rPr>
                                  <w:t xml:space="preserve">relatif aux </w:t>
                                </w:r>
                                <w:r w:rsidRPr="00053D64">
                                  <w:rPr>
                                    <w:smallCaps/>
                                    <w:color w:val="4F2F4D" w:themeColor="accent6" w:themeShade="80"/>
                                    <w:sz w:val="44"/>
                                    <w:szCs w:val="44"/>
                                  </w:rPr>
                                  <w:t xml:space="preserve">travaux </w:t>
                                </w:r>
                                <w:r w:rsidR="000E6DA7">
                                  <w:rPr>
                                    <w:smallCaps/>
                                    <w:color w:val="4F2F4D" w:themeColor="accent6" w:themeShade="80"/>
                                    <w:sz w:val="44"/>
                                    <w:szCs w:val="44"/>
                                  </w:rPr>
                                  <w:t>sur les installations de distribution et de production d’énergie en haute tension</w:t>
                                </w:r>
                                <w:r w:rsidR="00432CC7">
                                  <w:rPr>
                                    <w:smallCaps/>
                                    <w:color w:val="4F2F4D" w:themeColor="accent6" w:themeShade="80"/>
                                    <w:sz w:val="44"/>
                                    <w:szCs w:val="44"/>
                                  </w:rPr>
                                  <w:t xml:space="preserve"> </w:t>
                                </w:r>
                                <w:r w:rsidR="00AD7AF1">
                                  <w:rPr>
                                    <w:smallCaps/>
                                    <w:color w:val="4F2F4D" w:themeColor="accent6" w:themeShade="80"/>
                                    <w:sz w:val="44"/>
                                    <w:szCs w:val="44"/>
                                  </w:rPr>
                                  <w:t>sur le périmètre de l’USID d’Istres</w:t>
                                </w:r>
                              </w:p>
                              <w:p w14:paraId="51374733" w14:textId="77777777" w:rsidR="00313E59" w:rsidRPr="00410AFD" w:rsidRDefault="00313E59" w:rsidP="00432FF6">
                                <w:pPr>
                                  <w:rPr>
                                    <w:rFonts w:asciiTheme="majorHAnsi" w:hAnsiTheme="majorHAnsi" w:cs="Arial"/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w14:anchorId="51374717" id="Zone de texte 38" o:spid="_x0000_s1028" type="#_x0000_t202" style="position:absolute;left:0;text-align:left;margin-left:-49.75pt;margin-top:27.4pt;width:558.95pt;height:177.9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" fillcolor="white [3201]" strokecolor="#315847 [1607]" strokeweight="1.5pt">
                    <v:stroke endcap="round"/>
                    <v:textbox>
                      <w:txbxContent>
                        <w:p w14:paraId="51374731" w14:textId="6FF05B5B" w:rsidR="00313E59" w:rsidRDefault="00313E5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 l’accord-cadre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72ED957C" w14:textId="77777777" w:rsidR="006D5202" w:rsidRPr="00005185" w:rsidRDefault="006D5202" w:rsidP="008A20BB">
                          <w:pPr>
                            <w:spacing w:after="0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  <w:p w14:paraId="51374732" w14:textId="3077CC50" w:rsidR="00313E59" w:rsidRPr="000E6DA7" w:rsidRDefault="006D5202" w:rsidP="000E6DA7">
                          <w:pPr>
                            <w:jc w:val="center"/>
                            <w:rPr>
                              <w:smallCaps/>
                              <w:color w:val="4F2F4D" w:themeColor="accent6" w:themeShade="80"/>
                              <w:sz w:val="44"/>
                              <w:szCs w:val="44"/>
                            </w:rPr>
                          </w:pPr>
                          <w:r w:rsidRPr="00053D64">
                            <w:rPr>
                              <w:smallCaps/>
                              <w:color w:val="4F2F4D" w:themeColor="accent6" w:themeShade="80"/>
                              <w:sz w:val="44"/>
                              <w:szCs w:val="44"/>
                            </w:rPr>
                            <w:t xml:space="preserve">Accord-cadre </w:t>
                          </w:r>
                          <w:r w:rsidR="00432CC7">
                            <w:rPr>
                              <w:smallCaps/>
                              <w:color w:val="4F2F4D" w:themeColor="accent6" w:themeShade="80"/>
                              <w:sz w:val="44"/>
                              <w:szCs w:val="44"/>
                            </w:rPr>
                            <w:t xml:space="preserve">relatif aux </w:t>
                          </w:r>
                          <w:r w:rsidRPr="00053D64">
                            <w:rPr>
                              <w:smallCaps/>
                              <w:color w:val="4F2F4D" w:themeColor="accent6" w:themeShade="80"/>
                              <w:sz w:val="44"/>
                              <w:szCs w:val="44"/>
                            </w:rPr>
                            <w:t xml:space="preserve">travaux </w:t>
                          </w:r>
                          <w:r w:rsidR="000E6DA7">
                            <w:rPr>
                              <w:smallCaps/>
                              <w:color w:val="4F2F4D" w:themeColor="accent6" w:themeShade="80"/>
                              <w:sz w:val="44"/>
                              <w:szCs w:val="44"/>
                            </w:rPr>
                            <w:t>sur les installations de distribution et de production d’énergie en haute tension</w:t>
                          </w:r>
                          <w:r w:rsidR="00432CC7">
                            <w:rPr>
                              <w:smallCaps/>
                              <w:color w:val="4F2F4D" w:themeColor="accent6" w:themeShade="80"/>
                              <w:sz w:val="44"/>
                              <w:szCs w:val="44"/>
                            </w:rPr>
                            <w:t xml:space="preserve"> </w:t>
                          </w:r>
                          <w:r w:rsidR="00AD7AF1">
                            <w:rPr>
                              <w:smallCaps/>
                              <w:color w:val="4F2F4D" w:themeColor="accent6" w:themeShade="80"/>
                              <w:sz w:val="44"/>
                              <w:szCs w:val="44"/>
                            </w:rPr>
                            <w:t>sur le périmètre de l’USID d’Istres</w:t>
                          </w:r>
                        </w:p>
                        <w:p w14:paraId="51374733" w14:textId="77777777" w:rsidR="00313E59" w:rsidRPr="00410AFD" w:rsidRDefault="00313E59" w:rsidP="00432FF6">
                          <w:pPr>
                            <w:rPr>
                              <w:rFonts w:asciiTheme="majorHAnsi" w:hAnsiTheme="majorHAnsi" w:cs="Arial"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A" w14:textId="77777777" w:rsidR="008B4C0A" w:rsidRDefault="008B4C0A"/>
        <w:p w14:paraId="513746EB" w14:textId="77777777" w:rsidR="008B4C0A" w:rsidRDefault="008B4C0A"/>
        <w:p w14:paraId="513746EC" w14:textId="77777777" w:rsidR="008B4C0A" w:rsidRDefault="008B4C0A"/>
        <w:p w14:paraId="513746ED" w14:textId="77777777" w:rsidR="008B4C0A" w:rsidRDefault="008B4C0A"/>
        <w:p w14:paraId="513746EE" w14:textId="77777777" w:rsidR="008B4C0A" w:rsidRDefault="008B4C0A"/>
        <w:p w14:paraId="513746EF" w14:textId="77777777" w:rsidR="008B4C0A" w:rsidRDefault="008B4C0A"/>
        <w:p w14:paraId="513746F0" w14:textId="77777777" w:rsidR="008B4C0A" w:rsidRDefault="008B4C0A"/>
        <w:p w14:paraId="513746F1" w14:textId="77777777" w:rsidR="008B4C0A" w:rsidRDefault="008B4C0A"/>
        <w:p w14:paraId="21EE4896" w14:textId="77777777" w:rsidR="009F766F" w:rsidRDefault="009F766F" w:rsidP="009F766F"/>
        <w:p w14:paraId="79332240" w14:textId="77777777" w:rsidR="009F766F" w:rsidRDefault="009F766F" w:rsidP="009F766F"/>
        <w:p w14:paraId="13CBE32A" w14:textId="77777777" w:rsidR="009F766F" w:rsidRDefault="009F766F" w:rsidP="009F766F"/>
        <w:p w14:paraId="32751334" w14:textId="1F5B947E" w:rsidR="009F766F" w:rsidRDefault="009F766F" w:rsidP="009F766F">
          <w:pPr>
            <w:ind w:hanging="993"/>
          </w:pPr>
          <w:r>
            <w:t>NOM DU CANDIDAT</w:t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513746F3" w14:textId="0FD67C8E" w:rsidR="003474AD" w:rsidRDefault="00432FF6" w:rsidP="009F766F">
          <w:pPr>
            <w:sectPr w:rsidR="003474AD" w:rsidSect="00302298">
              <w:footerReference w:type="default" r:id="rId12"/>
              <w:headerReference w:type="first" r:id="rId13"/>
              <w:footerReference w:type="first" r:id="rId14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51374719" wp14:editId="5137471A">
                    <wp:simplePos x="0" y="0"/>
                    <wp:positionH relativeFrom="margin">
                      <wp:posOffset>4760842</wp:posOffset>
                    </wp:positionH>
                    <wp:positionV relativeFrom="margin">
                      <wp:align>bottom</wp:align>
                    </wp:positionV>
                    <wp:extent cx="1662545" cy="646430"/>
                    <wp:effectExtent l="0" t="0" r="0" b="1270"/>
                    <wp:wrapNone/>
                    <wp:docPr id="39" name="Rectangl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254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35" w14:textId="0CF932C4" w:rsidR="00313E59" w:rsidRDefault="00313E59" w:rsidP="00432FF6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9" id="Rectangle 39" o:spid="_x0000_s1029" style="position:absolute;left:0;text-align:left;margin-left:374.85pt;margin-top:0;width:130.9pt;height:50.9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35" w14:textId="0CF932C4" w:rsidR="00313E59" w:rsidRDefault="00313E59" w:rsidP="00432FF6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14:paraId="513746F4" w14:textId="5C37392D" w:rsidR="00410AFD" w:rsidRDefault="00271BA7" w:rsidP="00410AFD"/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9"/>
        <w:gridCol w:w="3551"/>
      </w:tblGrid>
      <w:tr w:rsidR="003474AD" w:rsidRPr="006A1EE6" w14:paraId="513746FA" w14:textId="77777777" w:rsidTr="00432CC7">
        <w:trPr>
          <w:trHeight w:val="1339"/>
        </w:trPr>
        <w:tc>
          <w:tcPr>
            <w:tcW w:w="6219" w:type="dxa"/>
            <w:shd w:val="clear" w:color="auto" w:fill="325948" w:themeFill="accent4" w:themeFillShade="80"/>
            <w:vAlign w:val="center"/>
          </w:tcPr>
          <w:p w14:paraId="513746F5" w14:textId="77777777" w:rsidR="003474AD" w:rsidRPr="006D5202" w:rsidRDefault="003474AD" w:rsidP="004438D6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color w:val="FFFFFF" w:themeColor="background1"/>
                <w:sz w:val="22"/>
                <w:szCs w:val="22"/>
              </w:rPr>
            </w:pPr>
            <w:bookmarkStart w:id="2" w:name="_Toc42079488"/>
            <w:r w:rsidRPr="006D5202">
              <w:rPr>
                <w:b/>
                <w:bCs/>
                <w:color w:val="FFFFFF" w:themeColor="background1"/>
                <w:sz w:val="22"/>
                <w:szCs w:val="22"/>
              </w:rPr>
              <w:t xml:space="preserve">Eléments du mémoire </w:t>
            </w:r>
            <w:r w:rsidRPr="006D5202">
              <w:rPr>
                <w:bCs/>
                <w:i/>
                <w:iCs/>
                <w:color w:val="FFFFFF" w:themeColor="background1"/>
                <w:sz w:val="22"/>
                <w:szCs w:val="22"/>
              </w:rPr>
              <w:t>(et notation maximum par élément)</w:t>
            </w:r>
          </w:p>
          <w:p w14:paraId="513746F6" w14:textId="12CC885E" w:rsidR="003474AD" w:rsidRPr="006D5202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color w:val="FFFFFF" w:themeColor="background1"/>
                <w:szCs w:val="20"/>
              </w:rPr>
            </w:pPr>
          </w:p>
        </w:tc>
        <w:tc>
          <w:tcPr>
            <w:tcW w:w="3551" w:type="dxa"/>
            <w:shd w:val="clear" w:color="auto" w:fill="325948" w:themeFill="accent4" w:themeFillShade="80"/>
            <w:vAlign w:val="center"/>
          </w:tcPr>
          <w:p w14:paraId="513746F7" w14:textId="77777777" w:rsidR="003474AD" w:rsidRPr="006D5202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6D5202">
              <w:rPr>
                <w:b/>
                <w:bCs/>
                <w:color w:val="FFFFFF" w:themeColor="background1"/>
                <w:sz w:val="22"/>
                <w:szCs w:val="22"/>
              </w:rPr>
              <w:t>Descriptif proposé par le candidat</w:t>
            </w:r>
          </w:p>
          <w:p w14:paraId="513746F9" w14:textId="6EE09AAB" w:rsidR="003474AD" w:rsidRPr="006D5202" w:rsidRDefault="003474AD" w:rsidP="004438D6">
            <w:pPr>
              <w:autoSpaceDE w:val="0"/>
              <w:autoSpaceDN w:val="0"/>
              <w:adjustRightInd w:val="0"/>
              <w:rPr>
                <w:bCs/>
                <w:i/>
                <w:iCs/>
                <w:color w:val="FFFFFF" w:themeColor="background1"/>
                <w:szCs w:val="20"/>
              </w:rPr>
            </w:pPr>
            <w:r w:rsidRPr="006D5202">
              <w:rPr>
                <w:bCs/>
                <w:i/>
                <w:iCs/>
                <w:color w:val="FFFFFF" w:themeColor="background1"/>
                <w:szCs w:val="20"/>
              </w:rPr>
              <w:t xml:space="preserve">(en cas de renvoi à un document annexe, le candidat indiquera impérativement les références </w:t>
            </w:r>
            <w:r w:rsidRPr="006D5202">
              <w:rPr>
                <w:rFonts w:ascii="Times New Roman,BoldItalic" w:hAnsi="Times New Roman,BoldItalic" w:cs="Times New Roman,BoldItalic"/>
                <w:bCs/>
                <w:i/>
                <w:iCs/>
                <w:color w:val="FFFFFF" w:themeColor="background1"/>
                <w:szCs w:val="20"/>
              </w:rPr>
              <w:t xml:space="preserve">– </w:t>
            </w:r>
            <w:r w:rsidRPr="006D5202">
              <w:rPr>
                <w:bCs/>
                <w:i/>
                <w:iCs/>
                <w:color w:val="FFFFFF" w:themeColor="background1"/>
                <w:szCs w:val="20"/>
              </w:rPr>
              <w:t>n° de pages et chapitres concernés)</w:t>
            </w:r>
          </w:p>
        </w:tc>
      </w:tr>
      <w:tr w:rsidR="00432CC7" w:rsidRPr="003B66F6" w14:paraId="5CC4AA32" w14:textId="77777777" w:rsidTr="00916DC4">
        <w:trPr>
          <w:trHeight w:val="2141"/>
        </w:trPr>
        <w:tc>
          <w:tcPr>
            <w:tcW w:w="9770" w:type="dxa"/>
            <w:gridSpan w:val="2"/>
            <w:shd w:val="clear" w:color="auto" w:fill="auto"/>
            <w:vAlign w:val="center"/>
          </w:tcPr>
          <w:p w14:paraId="7F4031D5" w14:textId="5BA664D1" w:rsidR="00432CC7" w:rsidRPr="00432CC7" w:rsidRDefault="008A20BB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t>Cadre Mémoire Technique ( 3</w:t>
            </w:r>
            <w:r w:rsidR="00432CC7">
              <w:t>5 points )</w:t>
            </w:r>
          </w:p>
        </w:tc>
      </w:tr>
      <w:tr w:rsidR="003474AD" w:rsidRPr="003B66F6" w14:paraId="513746FE" w14:textId="77777777" w:rsidTr="00432CC7">
        <w:trPr>
          <w:trHeight w:val="2141"/>
        </w:trPr>
        <w:tc>
          <w:tcPr>
            <w:tcW w:w="6219" w:type="dxa"/>
            <w:shd w:val="clear" w:color="auto" w:fill="auto"/>
            <w:vAlign w:val="center"/>
          </w:tcPr>
          <w:p w14:paraId="2F89E844" w14:textId="4D566324" w:rsidR="005D6DF1" w:rsidRDefault="00285CB6" w:rsidP="005D6DF1">
            <w:pPr>
              <w:ind w:left="600" w:hanging="567"/>
            </w:pPr>
            <w:r>
              <w:rPr>
                <w:u w:val="single"/>
              </w:rPr>
              <w:t>Item 1</w:t>
            </w:r>
            <w:r>
              <w:rPr>
                <w:rFonts w:ascii="Calibri" w:hAnsi="Calibri" w:cs="Calibri"/>
                <w:u w:val="single"/>
              </w:rPr>
              <w:t> </w:t>
            </w:r>
            <w:r>
              <w:rPr>
                <w:u w:val="single"/>
              </w:rPr>
              <w:t>:</w:t>
            </w:r>
            <w:r w:rsidR="005D6DF1" w:rsidRPr="00E87A17">
              <w:rPr>
                <w:u w:val="single"/>
              </w:rPr>
              <w:t xml:space="preserve"> </w:t>
            </w:r>
            <w:r w:rsidR="008A20BB">
              <w:rPr>
                <w:u w:val="single"/>
              </w:rPr>
              <w:t>Organisation générale des chantiers et respect des délais d’exécution</w:t>
            </w:r>
            <w:r>
              <w:rPr>
                <w:rFonts w:ascii="Calibri" w:hAnsi="Calibri" w:cs="Calibri"/>
              </w:rPr>
              <w:t> </w:t>
            </w:r>
            <w:r>
              <w:t>:</w:t>
            </w:r>
            <w:r w:rsidR="005D6DF1">
              <w:t xml:space="preserve"> </w:t>
            </w:r>
            <w:r w:rsidR="00DD5FA2">
              <w:rPr>
                <w:b/>
              </w:rPr>
              <w:t>1</w:t>
            </w:r>
            <w:r w:rsidR="008A20BB">
              <w:rPr>
                <w:b/>
              </w:rPr>
              <w:t>5</w:t>
            </w:r>
            <w:r w:rsidR="005D6DF1" w:rsidRPr="005D6DF1">
              <w:rPr>
                <w:b/>
              </w:rPr>
              <w:t xml:space="preserve"> points</w:t>
            </w:r>
          </w:p>
          <w:p w14:paraId="4C854EE9" w14:textId="77777777" w:rsidR="00590B00" w:rsidRDefault="008A20BB" w:rsidP="00D44434">
            <w:pPr>
              <w:autoSpaceDE w:val="0"/>
              <w:autoSpaceDN w:val="0"/>
              <w:adjustRightInd w:val="0"/>
              <w:spacing w:after="0" w:line="240" w:lineRule="auto"/>
            </w:pPr>
            <w:r w:rsidRPr="008A20BB">
              <w:t>Le candidat détaillera la</w:t>
            </w:r>
            <w:r w:rsidRPr="008A20BB">
              <w:t xml:space="preserve"> </w:t>
            </w:r>
            <w:r w:rsidRPr="008A20BB">
              <w:t>planification d’une opération type. Il</w:t>
            </w:r>
            <w:r w:rsidRPr="008A20BB">
              <w:t xml:space="preserve"> </w:t>
            </w:r>
            <w:r w:rsidRPr="008A20BB">
              <w:t>décrira les moyens humains et</w:t>
            </w:r>
            <w:r w:rsidRPr="008A20BB">
              <w:t xml:space="preserve"> </w:t>
            </w:r>
            <w:r w:rsidRPr="008A20BB">
              <w:t>matériels dédiés à l’exécution des</w:t>
            </w:r>
            <w:r w:rsidRPr="008A20BB">
              <w:t xml:space="preserve"> </w:t>
            </w:r>
            <w:r w:rsidRPr="008A20BB">
              <w:t>prestations. Il devra également</w:t>
            </w:r>
            <w:r w:rsidRPr="008A20BB">
              <w:t xml:space="preserve"> </w:t>
            </w:r>
            <w:r w:rsidRPr="008A20BB">
              <w:t>présenter les mesures spécifiques à</w:t>
            </w:r>
            <w:r w:rsidRPr="008A20BB">
              <w:t xml:space="preserve"> </w:t>
            </w:r>
            <w:r w:rsidRPr="008A20BB">
              <w:t xml:space="preserve">mettre en </w:t>
            </w:r>
            <w:r w:rsidRPr="008A20BB">
              <w:t>œuvre</w:t>
            </w:r>
            <w:r w:rsidRPr="008A20BB">
              <w:t xml:space="preserve"> pour assurer une</w:t>
            </w:r>
            <w:r w:rsidRPr="008A20BB">
              <w:t xml:space="preserve"> </w:t>
            </w:r>
            <w:r w:rsidRPr="008A20BB">
              <w:t>coordination optimale avec les</w:t>
            </w:r>
            <w:r w:rsidRPr="008A20BB">
              <w:t xml:space="preserve"> </w:t>
            </w:r>
            <w:r w:rsidRPr="008A20BB">
              <w:t>réseaux électriques existants et les</w:t>
            </w:r>
            <w:r w:rsidRPr="008A20BB">
              <w:t xml:space="preserve"> </w:t>
            </w:r>
            <w:r w:rsidRPr="008A20BB">
              <w:t xml:space="preserve">éventuelles </w:t>
            </w:r>
            <w:proofErr w:type="spellStart"/>
            <w:r w:rsidRPr="008A20BB">
              <w:t>co</w:t>
            </w:r>
            <w:proofErr w:type="spellEnd"/>
            <w:r w:rsidRPr="008A20BB">
              <w:t>-</w:t>
            </w:r>
            <w:r w:rsidRPr="008A20BB">
              <w:t>activités sur site.</w:t>
            </w:r>
          </w:p>
          <w:p w14:paraId="513746FC" w14:textId="2C5ED104" w:rsidR="00D44434" w:rsidRPr="006D5202" w:rsidRDefault="00D44434" w:rsidP="00D44434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3551" w:type="dxa"/>
            <w:shd w:val="clear" w:color="auto" w:fill="auto"/>
            <w:vAlign w:val="center"/>
          </w:tcPr>
          <w:p w14:paraId="513746FD" w14:textId="4F9881AA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3B66F6" w14:paraId="51374703" w14:textId="77777777" w:rsidTr="00432CC7">
        <w:trPr>
          <w:trHeight w:val="1540"/>
        </w:trPr>
        <w:tc>
          <w:tcPr>
            <w:tcW w:w="6219" w:type="dxa"/>
            <w:shd w:val="clear" w:color="auto" w:fill="auto"/>
            <w:vAlign w:val="center"/>
          </w:tcPr>
          <w:p w14:paraId="7D160926" w14:textId="2BA3CB38" w:rsidR="005D6DF1" w:rsidRDefault="005D6DF1" w:rsidP="005D6DF1">
            <w:pPr>
              <w:ind w:left="600" w:hanging="567"/>
            </w:pPr>
            <w:r w:rsidRPr="00E87A17">
              <w:rPr>
                <w:u w:val="single"/>
              </w:rPr>
              <w:t xml:space="preserve">Item 2 : </w:t>
            </w:r>
            <w:r w:rsidR="008A20BB">
              <w:rPr>
                <w:u w:val="single"/>
              </w:rPr>
              <w:t>Engagement sur les moyens humains et matériels</w:t>
            </w:r>
            <w:r>
              <w:t xml:space="preserve"> : </w:t>
            </w:r>
            <w:r w:rsidR="00092B0B">
              <w:rPr>
                <w:b/>
              </w:rPr>
              <w:t>10</w:t>
            </w:r>
            <w:r w:rsidRPr="005D6DF1">
              <w:rPr>
                <w:b/>
              </w:rPr>
              <w:t xml:space="preserve"> points</w:t>
            </w:r>
          </w:p>
          <w:p w14:paraId="6339E533" w14:textId="77777777" w:rsidR="003474AD" w:rsidRDefault="008A20BB" w:rsidP="00D44434">
            <w:pPr>
              <w:autoSpaceDE w:val="0"/>
              <w:autoSpaceDN w:val="0"/>
              <w:adjustRightInd w:val="0"/>
              <w:spacing w:after="0" w:line="240" w:lineRule="auto"/>
            </w:pPr>
            <w:r w:rsidRPr="008A20BB">
              <w:t>Le candidat</w:t>
            </w:r>
            <w:r w:rsidRPr="008A20BB">
              <w:t xml:space="preserve"> </w:t>
            </w:r>
            <w:r w:rsidRPr="008A20BB">
              <w:t>démontrera sa capacité à affecter des</w:t>
            </w:r>
            <w:r w:rsidRPr="008A20BB">
              <w:t xml:space="preserve"> </w:t>
            </w:r>
            <w:r w:rsidRPr="008A20BB">
              <w:t>ressources qualifiées pour les</w:t>
            </w:r>
            <w:r w:rsidRPr="008A20BB">
              <w:t xml:space="preserve"> </w:t>
            </w:r>
            <w:r w:rsidRPr="008A20BB">
              <w:t>interventions en haute tension. Il</w:t>
            </w:r>
            <w:r w:rsidRPr="008A20BB">
              <w:t xml:space="preserve"> </w:t>
            </w:r>
            <w:r w:rsidRPr="008A20BB">
              <w:t>détaillera notamment les</w:t>
            </w:r>
            <w:r w:rsidRPr="008A20BB">
              <w:t xml:space="preserve"> </w:t>
            </w:r>
            <w:r w:rsidRPr="008A20BB">
              <w:t>compétences et habilitations du</w:t>
            </w:r>
            <w:r w:rsidRPr="008A20BB">
              <w:t xml:space="preserve"> </w:t>
            </w:r>
            <w:r w:rsidRPr="008A20BB">
              <w:t>personnel intervenant (H1, HC, etc.),</w:t>
            </w:r>
            <w:r w:rsidRPr="008A20BB">
              <w:t xml:space="preserve"> </w:t>
            </w:r>
            <w:r w:rsidRPr="008A20BB">
              <w:t>ainsi que la disponibilité de matériels</w:t>
            </w:r>
            <w:r w:rsidRPr="008A20BB">
              <w:t xml:space="preserve"> </w:t>
            </w:r>
            <w:r w:rsidRPr="008A20BB">
              <w:t>spécifiques adaptés aux travaux sous</w:t>
            </w:r>
            <w:r w:rsidRPr="008A20BB">
              <w:t xml:space="preserve"> </w:t>
            </w:r>
            <w:r w:rsidRPr="008A20BB">
              <w:t>tension et aux environnements</w:t>
            </w:r>
            <w:r w:rsidRPr="008A20BB">
              <w:t xml:space="preserve"> </w:t>
            </w:r>
            <w:r w:rsidRPr="008A20BB">
              <w:t>contraints.</w:t>
            </w:r>
          </w:p>
          <w:p w14:paraId="51374701" w14:textId="3498C13C" w:rsidR="00D44434" w:rsidRPr="006D5202" w:rsidRDefault="00D44434" w:rsidP="00D44434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3551" w:type="dxa"/>
            <w:shd w:val="clear" w:color="auto" w:fill="auto"/>
            <w:vAlign w:val="center"/>
          </w:tcPr>
          <w:p w14:paraId="51374702" w14:textId="77777777"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474AD" w:rsidRPr="003B66F6" w14:paraId="51374707" w14:textId="77777777" w:rsidTr="00432CC7">
        <w:trPr>
          <w:trHeight w:val="1821"/>
        </w:trPr>
        <w:tc>
          <w:tcPr>
            <w:tcW w:w="6219" w:type="dxa"/>
            <w:shd w:val="clear" w:color="auto" w:fill="auto"/>
            <w:vAlign w:val="center"/>
          </w:tcPr>
          <w:p w14:paraId="113C0C1F" w14:textId="4FD21E14" w:rsidR="0008705A" w:rsidRPr="00C50AE3" w:rsidRDefault="0008705A" w:rsidP="0008705A">
            <w:pPr>
              <w:ind w:left="600" w:hanging="567"/>
            </w:pPr>
            <w:r w:rsidRPr="00C50AE3">
              <w:rPr>
                <w:u w:val="single"/>
              </w:rPr>
              <w:t xml:space="preserve">Item 3 : </w:t>
            </w:r>
            <w:r w:rsidR="008A20BB">
              <w:rPr>
                <w:u w:val="single"/>
              </w:rPr>
              <w:t xml:space="preserve">Démarche qualité, sécurité et </w:t>
            </w:r>
            <w:r w:rsidR="00D44434">
              <w:rPr>
                <w:u w:val="single"/>
              </w:rPr>
              <w:t>conformité</w:t>
            </w:r>
            <w:r w:rsidR="008A20BB">
              <w:rPr>
                <w:u w:val="single"/>
              </w:rPr>
              <w:t xml:space="preserve"> réglementaire</w:t>
            </w:r>
            <w:r w:rsidRPr="00C50AE3">
              <w:t xml:space="preserve"> : </w:t>
            </w:r>
            <w:r w:rsidR="008A20BB">
              <w:rPr>
                <w:b/>
              </w:rPr>
              <w:t>10</w:t>
            </w:r>
            <w:r w:rsidRPr="00C50AE3">
              <w:rPr>
                <w:b/>
              </w:rPr>
              <w:t xml:space="preserve"> points</w:t>
            </w:r>
          </w:p>
          <w:p w14:paraId="7379D8F0" w14:textId="77777777" w:rsidR="003474AD" w:rsidRDefault="00D44434" w:rsidP="00D44434">
            <w:pPr>
              <w:autoSpaceDE w:val="0"/>
              <w:autoSpaceDN w:val="0"/>
              <w:adjustRightInd w:val="0"/>
              <w:spacing w:after="0" w:line="240" w:lineRule="auto"/>
            </w:pPr>
            <w:r w:rsidRPr="00D44434">
              <w:t>Le</w:t>
            </w:r>
            <w:r w:rsidRPr="00D44434">
              <w:t xml:space="preserve"> </w:t>
            </w:r>
            <w:r w:rsidRPr="00D44434">
              <w:t>candidat exposera sa politique en</w:t>
            </w:r>
            <w:r w:rsidRPr="00D44434">
              <w:t xml:space="preserve"> </w:t>
            </w:r>
            <w:r w:rsidRPr="00D44434">
              <w:t>matière de sécurité des interventions,</w:t>
            </w:r>
            <w:r w:rsidRPr="00D44434">
              <w:t xml:space="preserve"> </w:t>
            </w:r>
            <w:r w:rsidRPr="00D44434">
              <w:t>notamment les dispositifs de</w:t>
            </w:r>
            <w:r w:rsidRPr="00D44434">
              <w:t xml:space="preserve"> </w:t>
            </w:r>
            <w:r w:rsidRPr="00D44434">
              <w:t>prévention des risques électriques, les</w:t>
            </w:r>
            <w:r w:rsidRPr="00D44434">
              <w:t xml:space="preserve"> </w:t>
            </w:r>
            <w:r w:rsidRPr="00D44434">
              <w:t>procédures de vérification et de</w:t>
            </w:r>
            <w:r w:rsidRPr="00D44434">
              <w:t xml:space="preserve"> </w:t>
            </w:r>
            <w:r w:rsidRPr="00D44434">
              <w:t>consignation, ainsi que les moyens de</w:t>
            </w:r>
            <w:r w:rsidRPr="00D44434">
              <w:t xml:space="preserve"> </w:t>
            </w:r>
            <w:r w:rsidRPr="00D44434">
              <w:t xml:space="preserve">contrôle qualité mis en </w:t>
            </w:r>
            <w:r w:rsidRPr="00D44434">
              <w:t>œuvre</w:t>
            </w:r>
            <w:r w:rsidRPr="00D44434">
              <w:t xml:space="preserve"> à</w:t>
            </w:r>
            <w:r w:rsidRPr="00D44434">
              <w:t xml:space="preserve"> </w:t>
            </w:r>
            <w:r w:rsidRPr="00D44434">
              <w:t>chaque phase du chantier. Il précisera</w:t>
            </w:r>
            <w:r w:rsidRPr="00D44434">
              <w:t xml:space="preserve"> </w:t>
            </w:r>
            <w:r w:rsidRPr="00D44434">
              <w:t>également sa conformité aux normes</w:t>
            </w:r>
            <w:r w:rsidRPr="00D44434">
              <w:t xml:space="preserve"> </w:t>
            </w:r>
            <w:r w:rsidRPr="00D44434">
              <w:t>en vigueur</w:t>
            </w:r>
            <w:r w:rsidRPr="00D44434">
              <w:t>.</w:t>
            </w:r>
          </w:p>
          <w:p w14:paraId="51374705" w14:textId="52A08778" w:rsidR="00D44434" w:rsidRPr="00D44434" w:rsidRDefault="00D44434" w:rsidP="00D44434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3551" w:type="dxa"/>
            <w:shd w:val="clear" w:color="auto" w:fill="auto"/>
            <w:vAlign w:val="center"/>
          </w:tcPr>
          <w:p w14:paraId="51374706" w14:textId="77777777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bookmarkEnd w:id="2"/>
    </w:tbl>
    <w:p w14:paraId="76EC7F6B" w14:textId="639917A9" w:rsidR="00432CC7" w:rsidRPr="005C76E4" w:rsidRDefault="00432CC7" w:rsidP="005C76E4">
      <w:pPr>
        <w:tabs>
          <w:tab w:val="left" w:pos="1087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1"/>
        <w:gridCol w:w="3169"/>
      </w:tblGrid>
      <w:tr w:rsidR="00432CC7" w:rsidRPr="003B66F6" w14:paraId="47B71E6A" w14:textId="77777777" w:rsidTr="00DE476D">
        <w:trPr>
          <w:trHeight w:val="1574"/>
        </w:trPr>
        <w:tc>
          <w:tcPr>
            <w:tcW w:w="9770" w:type="dxa"/>
            <w:gridSpan w:val="2"/>
            <w:shd w:val="clear" w:color="auto" w:fill="auto"/>
            <w:vAlign w:val="center"/>
          </w:tcPr>
          <w:p w14:paraId="78CF6734" w14:textId="3DD48327" w:rsidR="00432CC7" w:rsidRPr="003B66F6" w:rsidRDefault="00432CC7" w:rsidP="00432CC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lastRenderedPageBreak/>
              <w:t>Cadre Achat Responsable ( 5 points )</w:t>
            </w:r>
          </w:p>
        </w:tc>
      </w:tr>
      <w:tr w:rsidR="00432CC7" w:rsidRPr="003B66F6" w14:paraId="50592CDC" w14:textId="77777777" w:rsidTr="00432CC7">
        <w:trPr>
          <w:trHeight w:val="1574"/>
        </w:trPr>
        <w:tc>
          <w:tcPr>
            <w:tcW w:w="6601" w:type="dxa"/>
            <w:shd w:val="clear" w:color="auto" w:fill="auto"/>
            <w:vAlign w:val="center"/>
          </w:tcPr>
          <w:p w14:paraId="69E124F4" w14:textId="77777777" w:rsidR="00432CC7" w:rsidRDefault="00432CC7" w:rsidP="008B5915">
            <w:pPr>
              <w:ind w:left="458" w:hanging="458"/>
            </w:pPr>
            <w:r w:rsidRPr="003D6A63">
              <w:rPr>
                <w:u w:val="single"/>
              </w:rPr>
              <w:t>Item 1 - Gestion des matériaux de construction</w:t>
            </w:r>
            <w:r>
              <w:t xml:space="preserve"> : </w:t>
            </w:r>
            <w:r w:rsidRPr="0099612D">
              <w:rPr>
                <w:b/>
              </w:rPr>
              <w:t>2</w:t>
            </w:r>
            <w:r w:rsidRPr="006D5202">
              <w:rPr>
                <w:b/>
              </w:rPr>
              <w:t xml:space="preserve"> points</w:t>
            </w:r>
          </w:p>
          <w:p w14:paraId="7D5392DB" w14:textId="77777777" w:rsidR="00432CC7" w:rsidRPr="006D5202" w:rsidRDefault="00432CC7" w:rsidP="008B5915">
            <w:pPr>
              <w:ind w:left="22" w:hanging="22"/>
            </w:pPr>
            <w:r>
              <w:t>Mesures prises pour favoriser le recours aux matériaux issus du réemploi, réutilisés ou recyclés.</w:t>
            </w:r>
          </w:p>
        </w:tc>
        <w:tc>
          <w:tcPr>
            <w:tcW w:w="3169" w:type="dxa"/>
            <w:shd w:val="clear" w:color="auto" w:fill="auto"/>
            <w:vAlign w:val="center"/>
          </w:tcPr>
          <w:p w14:paraId="0A35E32F" w14:textId="77777777" w:rsidR="00432CC7" w:rsidRPr="003B66F6" w:rsidRDefault="00432CC7" w:rsidP="008B5915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432CC7" w:rsidRPr="00D75EF9" w14:paraId="4CF32B02" w14:textId="77777777" w:rsidTr="00432CC7">
        <w:trPr>
          <w:trHeight w:val="1540"/>
        </w:trPr>
        <w:tc>
          <w:tcPr>
            <w:tcW w:w="6601" w:type="dxa"/>
            <w:shd w:val="clear" w:color="auto" w:fill="auto"/>
            <w:vAlign w:val="center"/>
          </w:tcPr>
          <w:p w14:paraId="081AC2E6" w14:textId="52759940" w:rsidR="00432CC7" w:rsidRDefault="00432CC7" w:rsidP="008B5915">
            <w:pPr>
              <w:ind w:left="458" w:hanging="458"/>
            </w:pPr>
            <w:r w:rsidRPr="003D6A63">
              <w:rPr>
                <w:u w:val="single"/>
              </w:rPr>
              <w:t>Item 2 -  Gestion des déchets</w:t>
            </w:r>
            <w:r>
              <w:rPr>
                <w:rFonts w:ascii="Calibri" w:hAnsi="Calibri" w:cs="Calibri"/>
              </w:rPr>
              <w:t> </w:t>
            </w:r>
            <w:r>
              <w:t xml:space="preserve">: </w:t>
            </w:r>
            <w:r w:rsidR="008A20BB">
              <w:rPr>
                <w:b/>
              </w:rPr>
              <w:t>2</w:t>
            </w:r>
            <w:r w:rsidRPr="006D5202">
              <w:rPr>
                <w:b/>
              </w:rPr>
              <w:t xml:space="preserve"> point</w:t>
            </w:r>
            <w:r w:rsidR="008A20BB">
              <w:rPr>
                <w:b/>
              </w:rPr>
              <w:t>s</w:t>
            </w:r>
          </w:p>
          <w:p w14:paraId="05B3B645" w14:textId="77777777" w:rsidR="00432CC7" w:rsidRPr="006D5202" w:rsidRDefault="00432CC7" w:rsidP="008B5915">
            <w:pPr>
              <w:ind w:left="22" w:hanging="22"/>
            </w:pPr>
            <w:r>
              <w:t>Mesures prises sur la mise en place (ou l’utilisation) d’une filière de recyclage. Dispositions prises pour le suivi dématérialisé des déchets (</w:t>
            </w:r>
            <w:proofErr w:type="spellStart"/>
            <w:r>
              <w:t>TrackDéchets</w:t>
            </w:r>
            <w:proofErr w:type="spellEnd"/>
            <w:r>
              <w:t>).</w:t>
            </w:r>
          </w:p>
        </w:tc>
        <w:tc>
          <w:tcPr>
            <w:tcW w:w="3169" w:type="dxa"/>
            <w:shd w:val="clear" w:color="auto" w:fill="auto"/>
            <w:vAlign w:val="center"/>
          </w:tcPr>
          <w:p w14:paraId="5A6417D5" w14:textId="77777777" w:rsidR="00432CC7" w:rsidRPr="00D75EF9" w:rsidRDefault="00432CC7" w:rsidP="008B591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32CC7" w:rsidRPr="003B66F6" w14:paraId="6241498D" w14:textId="77777777" w:rsidTr="00432CC7">
        <w:tc>
          <w:tcPr>
            <w:tcW w:w="6601" w:type="dxa"/>
            <w:shd w:val="clear" w:color="auto" w:fill="auto"/>
            <w:vAlign w:val="center"/>
          </w:tcPr>
          <w:p w14:paraId="27C5C365" w14:textId="6611C313" w:rsidR="00432CC7" w:rsidRDefault="00432CC7" w:rsidP="008B5915">
            <w:pPr>
              <w:ind w:left="458" w:hanging="458"/>
            </w:pPr>
            <w:r w:rsidRPr="003D6A63">
              <w:rPr>
                <w:u w:val="single"/>
              </w:rPr>
              <w:t>Item 3 - Mise en œuvre d’action écoresponsables</w:t>
            </w:r>
            <w:r w:rsidRPr="00C226DB">
              <w:t> :</w:t>
            </w:r>
            <w:r>
              <w:t xml:space="preserve"> </w:t>
            </w:r>
            <w:r w:rsidR="008A20BB">
              <w:rPr>
                <w:b/>
              </w:rPr>
              <w:t>0,5</w:t>
            </w:r>
            <w:r w:rsidRPr="006D5202">
              <w:rPr>
                <w:b/>
              </w:rPr>
              <w:t xml:space="preserve"> point</w:t>
            </w:r>
          </w:p>
          <w:p w14:paraId="68E5C119" w14:textId="638627BE" w:rsidR="00432CC7" w:rsidRPr="006D5202" w:rsidRDefault="00432CC7" w:rsidP="008B5915">
            <w:pPr>
              <w:ind w:left="22" w:hanging="22"/>
            </w:pPr>
            <w:r>
              <w:t xml:space="preserve">Mesures prises pour limiter l’impact carbone de son activité dans les déplacements </w:t>
            </w:r>
            <w:r w:rsidRPr="006D5202">
              <w:t xml:space="preserve">(véhicules propres, mise en place d’une politique volontariste de réduction des consommations du carburant - </w:t>
            </w:r>
            <w:r w:rsidR="008A20BB" w:rsidRPr="006D5202">
              <w:t>éco conduite</w:t>
            </w:r>
            <w:r w:rsidRPr="006D5202">
              <w:t xml:space="preserve">) </w:t>
            </w:r>
            <w:r>
              <w:t xml:space="preserve">ou dans les approvisionnements </w:t>
            </w:r>
            <w:r w:rsidRPr="006D5202">
              <w:t>(localisation des fournisseurs)</w:t>
            </w:r>
            <w:r>
              <w:t>.</w:t>
            </w:r>
            <w:r w:rsidRPr="006D5202">
              <w:rPr>
                <w:sz w:val="18"/>
                <w:szCs w:val="18"/>
              </w:rPr>
              <w:t xml:space="preserve"> </w:t>
            </w:r>
          </w:p>
        </w:tc>
        <w:tc>
          <w:tcPr>
            <w:tcW w:w="3169" w:type="dxa"/>
            <w:shd w:val="clear" w:color="auto" w:fill="auto"/>
            <w:vAlign w:val="center"/>
          </w:tcPr>
          <w:p w14:paraId="512DB9E4" w14:textId="77777777" w:rsidR="00432CC7" w:rsidRPr="003B66F6" w:rsidRDefault="00432CC7" w:rsidP="008B5915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432CC7" w:rsidRPr="006A1EE6" w14:paraId="25DD6A67" w14:textId="77777777" w:rsidTr="00432CC7">
        <w:trPr>
          <w:trHeight w:val="1802"/>
        </w:trPr>
        <w:tc>
          <w:tcPr>
            <w:tcW w:w="6601" w:type="dxa"/>
            <w:shd w:val="clear" w:color="auto" w:fill="auto"/>
            <w:vAlign w:val="center"/>
          </w:tcPr>
          <w:p w14:paraId="7DAF8B5F" w14:textId="6D2826FF" w:rsidR="00432CC7" w:rsidRDefault="00432CC7" w:rsidP="008B5915">
            <w:pPr>
              <w:autoSpaceDE w:val="0"/>
              <w:autoSpaceDN w:val="0"/>
              <w:adjustRightInd w:val="0"/>
            </w:pPr>
            <w:r w:rsidRPr="003D6A63">
              <w:rPr>
                <w:u w:val="single"/>
              </w:rPr>
              <w:t>Item 4 - Dispositions sociales spécifiques</w:t>
            </w:r>
            <w:r>
              <w:rPr>
                <w:rFonts w:ascii="Calibri" w:hAnsi="Calibri" w:cs="Calibri"/>
              </w:rPr>
              <w:t> </w:t>
            </w:r>
            <w:r>
              <w:t xml:space="preserve">: </w:t>
            </w:r>
            <w:r w:rsidR="008A20BB">
              <w:rPr>
                <w:b/>
              </w:rPr>
              <w:t>0,5</w:t>
            </w:r>
            <w:r w:rsidRPr="006D5202">
              <w:rPr>
                <w:b/>
              </w:rPr>
              <w:t xml:space="preserve"> point</w:t>
            </w:r>
          </w:p>
          <w:p w14:paraId="5282C3F5" w14:textId="77777777" w:rsidR="00432CC7" w:rsidRPr="00F36E82" w:rsidRDefault="00432CC7" w:rsidP="008B591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t xml:space="preserve">Mise en place de démarches visant à l’égalité professionnelle femmes hommes, à l’insertion des personnes éloignées de </w:t>
            </w:r>
            <w:r w:rsidRPr="003D6A63">
              <w:t>l’emploi ou en situation de handicap et</w:t>
            </w:r>
            <w:r>
              <w:t xml:space="preserve"> </w:t>
            </w:r>
            <w:r w:rsidRPr="003D6A63">
              <w:t>/</w:t>
            </w:r>
            <w:r>
              <w:t xml:space="preserve"> </w:t>
            </w:r>
            <w:r w:rsidRPr="003D6A63">
              <w:t xml:space="preserve">ou une labellisation </w:t>
            </w:r>
            <w:r>
              <w:t>«</w:t>
            </w:r>
            <w:r>
              <w:rPr>
                <w:rFonts w:ascii="Calibri" w:hAnsi="Calibri" w:cs="Calibri"/>
              </w:rPr>
              <w:t> </w:t>
            </w:r>
            <w:r w:rsidRPr="003D6A63">
              <w:t>Relations fournisseurs et Achats Responsables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cs="Marianne"/>
              </w:rPr>
              <w:t>»</w:t>
            </w:r>
          </w:p>
        </w:tc>
        <w:tc>
          <w:tcPr>
            <w:tcW w:w="3169" w:type="dxa"/>
            <w:shd w:val="clear" w:color="auto" w:fill="auto"/>
            <w:vAlign w:val="center"/>
          </w:tcPr>
          <w:p w14:paraId="7DA45EFF" w14:textId="77777777" w:rsidR="00432CC7" w:rsidRPr="006A1EE6" w:rsidRDefault="00432CC7" w:rsidP="008B5915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14:paraId="0E096108" w14:textId="423B45AB" w:rsidR="003474AD" w:rsidRPr="005C76E4" w:rsidRDefault="003474AD" w:rsidP="005C76E4">
      <w:pPr>
        <w:tabs>
          <w:tab w:val="left" w:pos="1087"/>
        </w:tabs>
      </w:pPr>
    </w:p>
    <w:sectPr w:rsidR="003474AD" w:rsidRPr="005C76E4" w:rsidSect="009F766F">
      <w:footerReference w:type="first" r:id="rId15"/>
      <w:pgSz w:w="11906" w:h="16838"/>
      <w:pgMar w:top="1417" w:right="709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48AD4" w14:textId="77777777" w:rsidR="00271BA7" w:rsidRDefault="00271BA7" w:rsidP="00EA6B59">
      <w:pPr>
        <w:spacing w:after="0" w:line="240" w:lineRule="auto"/>
      </w:pPr>
      <w:r>
        <w:separator/>
      </w:r>
    </w:p>
  </w:endnote>
  <w:endnote w:type="continuationSeparator" w:id="0">
    <w:p w14:paraId="4A84A6A6" w14:textId="77777777" w:rsidR="00271BA7" w:rsidRDefault="00271BA7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51374720" w14:textId="3AA349CB" w:rsidR="00313E59" w:rsidRDefault="005A00D7" w:rsidP="005A00D7">
        <w:pPr>
          <w:pStyle w:val="Pieddepage"/>
        </w:pPr>
        <w:r>
          <w:t>SID-SE_26-055</w:t>
        </w:r>
        <w:r>
          <w:tab/>
        </w:r>
        <w:r>
          <w:tab/>
          <w:t>DAF_2025_001629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56B43" w14:textId="6ABD0A82" w:rsidR="005C76E4" w:rsidRDefault="005C76E4">
    <w:pPr>
      <w:pStyle w:val="Pieddepage"/>
    </w:pPr>
    <w:r>
      <w:tab/>
    </w:r>
    <w:r>
      <w:tab/>
    </w:r>
    <w:r>
      <w:tab/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5695A" w14:textId="06C27F80" w:rsidR="005C76E4" w:rsidRDefault="005C76E4">
    <w:pPr>
      <w:pStyle w:val="Pieddepage"/>
    </w:pPr>
    <w:r>
      <w:t>SID</w:t>
    </w:r>
    <w:r w:rsidR="00285CB6">
      <w:t>-SE_</w:t>
    </w:r>
    <w:r w:rsidR="00AD7AF1">
      <w:t>26</w:t>
    </w:r>
    <w:r w:rsidR="00285CB6">
      <w:t>-0</w:t>
    </w:r>
    <w:r w:rsidR="005A00D7">
      <w:t>55</w:t>
    </w:r>
    <w:r w:rsidR="005A00D7">
      <w:tab/>
    </w:r>
    <w:r w:rsidR="005A00D7">
      <w:tab/>
    </w:r>
    <w:r>
      <w:t>DAF_202</w:t>
    </w:r>
    <w:r w:rsidR="005A00D7">
      <w:t>5</w:t>
    </w:r>
    <w:r>
      <w:t>_</w:t>
    </w:r>
    <w:r w:rsidR="00285CB6">
      <w:t>00</w:t>
    </w:r>
    <w:r w:rsidR="005A00D7">
      <w:t>1629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473D1" w14:textId="77777777" w:rsidR="00271BA7" w:rsidRDefault="00271BA7" w:rsidP="00EA6B59">
      <w:pPr>
        <w:spacing w:after="0" w:line="240" w:lineRule="auto"/>
      </w:pPr>
      <w:r>
        <w:separator/>
      </w:r>
    </w:p>
  </w:footnote>
  <w:footnote w:type="continuationSeparator" w:id="0">
    <w:p w14:paraId="7361CD0D" w14:textId="77777777" w:rsidR="00271BA7" w:rsidRDefault="00271BA7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7765740C" w:rsidR="002B5D34" w:rsidRDefault="00285CB6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0A21E9E6" wp14:editId="0EDD5345">
          <wp:simplePos x="0" y="0"/>
          <wp:positionH relativeFrom="column">
            <wp:posOffset>-666750</wp:posOffset>
          </wp:positionH>
          <wp:positionV relativeFrom="paragraph">
            <wp:posOffset>-543560</wp:posOffset>
          </wp:positionV>
          <wp:extent cx="2175641" cy="1057910"/>
          <wp:effectExtent l="0" t="0" r="0" b="8890"/>
          <wp:wrapNone/>
          <wp:docPr id="19" name="Image 19" descr="cid:image001.png@01DC8B8D.39CCB9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 descr="cid:image001.png@01DC8B8D.39CCB98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5641" cy="1057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D0DDC"/>
    <w:multiLevelType w:val="hybridMultilevel"/>
    <w:tmpl w:val="161C7AAE"/>
    <w:lvl w:ilvl="0" w:tplc="CD860C16">
      <w:start w:val="3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40792EF9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7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2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0"/>
  </w:num>
  <w:num w:numId="12">
    <w:abstractNumId w:val="7"/>
  </w:num>
  <w:num w:numId="13">
    <w:abstractNumId w:val="2"/>
  </w:num>
  <w:num w:numId="14">
    <w:abstractNumId w:val="6"/>
  </w:num>
  <w:num w:numId="15">
    <w:abstractNumId w:val="10"/>
  </w:num>
  <w:num w:numId="16">
    <w:abstractNumId w:val="8"/>
  </w:num>
  <w:num w:numId="17">
    <w:abstractNumId w:val="14"/>
  </w:num>
  <w:num w:numId="18">
    <w:abstractNumId w:val="4"/>
  </w:num>
  <w:num w:numId="19">
    <w:abstractNumId w:val="9"/>
  </w:num>
  <w:num w:numId="20">
    <w:abstractNumId w:val="11"/>
  </w:num>
  <w:num w:numId="21">
    <w:abstractNumId w:val="1"/>
  </w:num>
  <w:num w:numId="22">
    <w:abstractNumId w:val="12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230E9"/>
    <w:rsid w:val="00050653"/>
    <w:rsid w:val="00055BC9"/>
    <w:rsid w:val="00056423"/>
    <w:rsid w:val="000625E9"/>
    <w:rsid w:val="0006299A"/>
    <w:rsid w:val="00062BBE"/>
    <w:rsid w:val="00063A3D"/>
    <w:rsid w:val="00073F35"/>
    <w:rsid w:val="0008705A"/>
    <w:rsid w:val="0008744C"/>
    <w:rsid w:val="000910FC"/>
    <w:rsid w:val="00092B0B"/>
    <w:rsid w:val="00093393"/>
    <w:rsid w:val="0009608D"/>
    <w:rsid w:val="000A1E46"/>
    <w:rsid w:val="000B034F"/>
    <w:rsid w:val="000B794B"/>
    <w:rsid w:val="000C3633"/>
    <w:rsid w:val="000E63CB"/>
    <w:rsid w:val="000E6DA7"/>
    <w:rsid w:val="000F275F"/>
    <w:rsid w:val="000F38D9"/>
    <w:rsid w:val="00104D53"/>
    <w:rsid w:val="001125C0"/>
    <w:rsid w:val="00122955"/>
    <w:rsid w:val="00131804"/>
    <w:rsid w:val="00135BF5"/>
    <w:rsid w:val="00153335"/>
    <w:rsid w:val="00155227"/>
    <w:rsid w:val="0015741B"/>
    <w:rsid w:val="001B4AD4"/>
    <w:rsid w:val="001B6330"/>
    <w:rsid w:val="001E366E"/>
    <w:rsid w:val="001E72A0"/>
    <w:rsid w:val="001F378F"/>
    <w:rsid w:val="0020666C"/>
    <w:rsid w:val="00211B4E"/>
    <w:rsid w:val="00211D29"/>
    <w:rsid w:val="0023454E"/>
    <w:rsid w:val="002476A1"/>
    <w:rsid w:val="00250321"/>
    <w:rsid w:val="002513A4"/>
    <w:rsid w:val="00260DA9"/>
    <w:rsid w:val="00262BB6"/>
    <w:rsid w:val="00267BD7"/>
    <w:rsid w:val="00271BA7"/>
    <w:rsid w:val="00285CB6"/>
    <w:rsid w:val="002A0B70"/>
    <w:rsid w:val="002A7BE1"/>
    <w:rsid w:val="002B5D34"/>
    <w:rsid w:val="002F560C"/>
    <w:rsid w:val="00302298"/>
    <w:rsid w:val="00313E59"/>
    <w:rsid w:val="003200C4"/>
    <w:rsid w:val="00331F9E"/>
    <w:rsid w:val="00341EEF"/>
    <w:rsid w:val="003429B5"/>
    <w:rsid w:val="0034364C"/>
    <w:rsid w:val="003474AD"/>
    <w:rsid w:val="00365CB9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3F5A12"/>
    <w:rsid w:val="004014A7"/>
    <w:rsid w:val="00403987"/>
    <w:rsid w:val="00410AFD"/>
    <w:rsid w:val="00412B51"/>
    <w:rsid w:val="00420410"/>
    <w:rsid w:val="00424EB7"/>
    <w:rsid w:val="00432CC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2CE7"/>
    <w:rsid w:val="004D527E"/>
    <w:rsid w:val="004E1069"/>
    <w:rsid w:val="004E38C1"/>
    <w:rsid w:val="004E5F9B"/>
    <w:rsid w:val="004F2B7B"/>
    <w:rsid w:val="004F313A"/>
    <w:rsid w:val="004F6FD1"/>
    <w:rsid w:val="00501BBA"/>
    <w:rsid w:val="00502994"/>
    <w:rsid w:val="00502DFB"/>
    <w:rsid w:val="00513CAC"/>
    <w:rsid w:val="005311FC"/>
    <w:rsid w:val="00532B4C"/>
    <w:rsid w:val="00561DF6"/>
    <w:rsid w:val="00563588"/>
    <w:rsid w:val="00567A1A"/>
    <w:rsid w:val="00580A3D"/>
    <w:rsid w:val="005866EA"/>
    <w:rsid w:val="00590B00"/>
    <w:rsid w:val="00592674"/>
    <w:rsid w:val="00592D64"/>
    <w:rsid w:val="00597D6D"/>
    <w:rsid w:val="005A00D7"/>
    <w:rsid w:val="005B10E0"/>
    <w:rsid w:val="005B20AE"/>
    <w:rsid w:val="005C584E"/>
    <w:rsid w:val="005C76E4"/>
    <w:rsid w:val="005D5D11"/>
    <w:rsid w:val="005D6DF1"/>
    <w:rsid w:val="005E15D9"/>
    <w:rsid w:val="005E7372"/>
    <w:rsid w:val="005F1279"/>
    <w:rsid w:val="005F445C"/>
    <w:rsid w:val="005F51D7"/>
    <w:rsid w:val="005F6470"/>
    <w:rsid w:val="00600B13"/>
    <w:rsid w:val="00615435"/>
    <w:rsid w:val="00633864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70D3"/>
    <w:rsid w:val="006B767A"/>
    <w:rsid w:val="006C3B18"/>
    <w:rsid w:val="006D5202"/>
    <w:rsid w:val="006F348D"/>
    <w:rsid w:val="006F576F"/>
    <w:rsid w:val="00701035"/>
    <w:rsid w:val="00703893"/>
    <w:rsid w:val="00704D92"/>
    <w:rsid w:val="0071039C"/>
    <w:rsid w:val="007159CA"/>
    <w:rsid w:val="00715E62"/>
    <w:rsid w:val="00727941"/>
    <w:rsid w:val="00744A8B"/>
    <w:rsid w:val="00752ECE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6D76"/>
    <w:rsid w:val="008523F1"/>
    <w:rsid w:val="00852962"/>
    <w:rsid w:val="008750C9"/>
    <w:rsid w:val="00875379"/>
    <w:rsid w:val="00882C5A"/>
    <w:rsid w:val="00891ABE"/>
    <w:rsid w:val="00897498"/>
    <w:rsid w:val="008A0592"/>
    <w:rsid w:val="008A20BB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8F4970"/>
    <w:rsid w:val="00904184"/>
    <w:rsid w:val="00904AD4"/>
    <w:rsid w:val="00912B09"/>
    <w:rsid w:val="0092482B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9F766F"/>
    <w:rsid w:val="00A148AD"/>
    <w:rsid w:val="00A21545"/>
    <w:rsid w:val="00A234D4"/>
    <w:rsid w:val="00A36B33"/>
    <w:rsid w:val="00A413FD"/>
    <w:rsid w:val="00A5473E"/>
    <w:rsid w:val="00A774EA"/>
    <w:rsid w:val="00A97745"/>
    <w:rsid w:val="00AC4351"/>
    <w:rsid w:val="00AC5302"/>
    <w:rsid w:val="00AD4367"/>
    <w:rsid w:val="00AD4457"/>
    <w:rsid w:val="00AD7AF1"/>
    <w:rsid w:val="00AE0672"/>
    <w:rsid w:val="00AE4899"/>
    <w:rsid w:val="00AE5045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9098A"/>
    <w:rsid w:val="00BA6236"/>
    <w:rsid w:val="00BC69E5"/>
    <w:rsid w:val="00BE4040"/>
    <w:rsid w:val="00C10ED3"/>
    <w:rsid w:val="00C15FC3"/>
    <w:rsid w:val="00C2394D"/>
    <w:rsid w:val="00C32946"/>
    <w:rsid w:val="00C347F2"/>
    <w:rsid w:val="00C369D0"/>
    <w:rsid w:val="00C43174"/>
    <w:rsid w:val="00C44439"/>
    <w:rsid w:val="00C50AE3"/>
    <w:rsid w:val="00C6454D"/>
    <w:rsid w:val="00C6763C"/>
    <w:rsid w:val="00C74B79"/>
    <w:rsid w:val="00C82AE3"/>
    <w:rsid w:val="00C87F80"/>
    <w:rsid w:val="00C96EEA"/>
    <w:rsid w:val="00CA3057"/>
    <w:rsid w:val="00CA3F4C"/>
    <w:rsid w:val="00CA4C66"/>
    <w:rsid w:val="00CA5953"/>
    <w:rsid w:val="00CF06D8"/>
    <w:rsid w:val="00D0090A"/>
    <w:rsid w:val="00D0260B"/>
    <w:rsid w:val="00D07AE8"/>
    <w:rsid w:val="00D11A47"/>
    <w:rsid w:val="00D1322D"/>
    <w:rsid w:val="00D17F7E"/>
    <w:rsid w:val="00D213BC"/>
    <w:rsid w:val="00D239D0"/>
    <w:rsid w:val="00D3794B"/>
    <w:rsid w:val="00D42FFE"/>
    <w:rsid w:val="00D44434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11DE"/>
    <w:rsid w:val="00DA75A3"/>
    <w:rsid w:val="00DD0B95"/>
    <w:rsid w:val="00DD14CD"/>
    <w:rsid w:val="00DD2E0E"/>
    <w:rsid w:val="00DD5FA2"/>
    <w:rsid w:val="00DD71BE"/>
    <w:rsid w:val="00DE0DDC"/>
    <w:rsid w:val="00DF05C2"/>
    <w:rsid w:val="00E012C2"/>
    <w:rsid w:val="00E45982"/>
    <w:rsid w:val="00E64161"/>
    <w:rsid w:val="00E7280E"/>
    <w:rsid w:val="00E87AAE"/>
    <w:rsid w:val="00E970C0"/>
    <w:rsid w:val="00EA60CB"/>
    <w:rsid w:val="00EA6B59"/>
    <w:rsid w:val="00EC58AD"/>
    <w:rsid w:val="00ED583B"/>
    <w:rsid w:val="00EE10E8"/>
    <w:rsid w:val="00EE55D2"/>
    <w:rsid w:val="00EE55D3"/>
    <w:rsid w:val="00F02DF2"/>
    <w:rsid w:val="00F23173"/>
    <w:rsid w:val="00F24CC0"/>
    <w:rsid w:val="00F265EA"/>
    <w:rsid w:val="00F316A6"/>
    <w:rsid w:val="00F31FBC"/>
    <w:rsid w:val="00F36E82"/>
    <w:rsid w:val="00F37A59"/>
    <w:rsid w:val="00F5249B"/>
    <w:rsid w:val="00F54BBA"/>
    <w:rsid w:val="00F57581"/>
    <w:rsid w:val="00F62553"/>
    <w:rsid w:val="00F64713"/>
    <w:rsid w:val="00F70072"/>
    <w:rsid w:val="00F76739"/>
    <w:rsid w:val="00F808F8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8D.39CCB98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BC67AAF-4B12-4031-AEDB-EECA6DC5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F33ED04-85B0-4D76-8676-6766D4A39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</Template>
  <TotalTime>13</TotalTime>
  <Pages>3</Pages>
  <Words>400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PERNIN Vanessa TSEF 2CL</cp:lastModifiedBy>
  <cp:revision>6</cp:revision>
  <dcterms:created xsi:type="dcterms:W3CDTF">2026-02-26T16:53:00Z</dcterms:created>
  <dcterms:modified xsi:type="dcterms:W3CDTF">2026-02-26T17:14:00Z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